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A3" w:rsidRDefault="007C4748" w:rsidP="00540AA3">
      <w:pPr>
        <w:pStyle w:val="Puesto"/>
        <w:tabs>
          <w:tab w:val="left" w:pos="5245"/>
        </w:tabs>
        <w:jc w:val="left"/>
        <w:rPr>
          <w:b/>
          <w:i/>
          <w:color w:val="000000"/>
        </w:rPr>
      </w:pPr>
      <w:r>
        <w:rPr>
          <w:b/>
          <w:i/>
          <w:noProof/>
          <w:color w:val="000000"/>
          <w:sz w:val="20"/>
          <w:lang w:eastAsia="es-ES"/>
        </w:rPr>
        <w:pict>
          <v:group id="_x0000_s1026" style="position:absolute;left:0;text-align:left;margin-left:-27.05pt;margin-top:6.7pt;width:512.1pt;height:57pt;z-index:251660288" coordorigin="899,1084" coordsize="10242,1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9;top:1084;width:1342;height:1140">
              <v:imagedata r:id="rId6" o:title="ESCUDO_2"/>
            </v:shape>
            <v:shape id="_x0000_s1028" type="#_x0000_t75" style="position:absolute;left:9801;top:1322;width:1340;height:662" wrapcoords="-138 0 -138 21319 21600 21319 21600 0 -138 0">
              <v:imagedata r:id="rId7" o:title="logo oficial de la ONE"/>
            </v:shape>
          </v:group>
        </w:pict>
      </w:r>
      <w:r w:rsidR="00540AA3">
        <w:rPr>
          <w:rFonts w:ascii="Courier New" w:hAnsi="Courier New"/>
        </w:rPr>
        <w:t xml:space="preserve">                                       </w:t>
      </w:r>
    </w:p>
    <w:p w:rsidR="00540AA3" w:rsidRPr="00E142D4" w:rsidRDefault="00540AA3" w:rsidP="00540AA3">
      <w:pPr>
        <w:pStyle w:val="Puesto"/>
        <w:ind w:left="0"/>
        <w:jc w:val="left"/>
        <w:rPr>
          <w:b/>
          <w:i/>
          <w:sz w:val="20"/>
        </w:rPr>
      </w:pPr>
      <w:r>
        <w:rPr>
          <w:b/>
          <w:i/>
          <w:noProof/>
          <w:sz w:val="20"/>
        </w:rPr>
        <w:t xml:space="preserve">                               </w:t>
      </w:r>
      <w:r w:rsidRPr="00EC4C24">
        <w:rPr>
          <w:b/>
          <w:i/>
          <w:noProof/>
          <w:sz w:val="20"/>
        </w:rPr>
        <w:t xml:space="preserve"> </w:t>
      </w:r>
      <w:r>
        <w:rPr>
          <w:b/>
          <w:i/>
          <w:noProof/>
          <w:sz w:val="20"/>
        </w:rPr>
        <w:t>MINISTERIO</w:t>
      </w:r>
      <w:r w:rsidRPr="00E142D4">
        <w:rPr>
          <w:b/>
          <w:i/>
          <w:noProof/>
          <w:sz w:val="20"/>
        </w:rPr>
        <w:t xml:space="preserve"> DE ECONOM</w:t>
      </w:r>
      <w:r>
        <w:rPr>
          <w:b/>
          <w:i/>
          <w:noProof/>
          <w:sz w:val="20"/>
        </w:rPr>
        <w:t>Í</w:t>
      </w:r>
      <w:r w:rsidRPr="00E142D4">
        <w:rPr>
          <w:b/>
          <w:i/>
          <w:noProof/>
          <w:sz w:val="20"/>
        </w:rPr>
        <w:t xml:space="preserve">A, </w:t>
      </w:r>
      <w:r>
        <w:rPr>
          <w:b/>
          <w:i/>
          <w:noProof/>
          <w:sz w:val="20"/>
        </w:rPr>
        <w:t>P</w:t>
      </w:r>
      <w:r w:rsidRPr="00E142D4">
        <w:rPr>
          <w:b/>
          <w:i/>
          <w:noProof/>
          <w:sz w:val="20"/>
        </w:rPr>
        <w:t>LANIFICACI</w:t>
      </w:r>
      <w:r>
        <w:rPr>
          <w:b/>
          <w:i/>
          <w:noProof/>
          <w:sz w:val="20"/>
        </w:rPr>
        <w:t>Ó</w:t>
      </w:r>
      <w:r w:rsidRPr="00E142D4">
        <w:rPr>
          <w:b/>
          <w:i/>
          <w:noProof/>
          <w:sz w:val="20"/>
        </w:rPr>
        <w:t>N Y DESARROLLO</w:t>
      </w:r>
    </w:p>
    <w:p w:rsidR="00540AA3" w:rsidRPr="00803DA8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</w:rPr>
      </w:pPr>
      <w:r w:rsidRPr="00463297">
        <w:rPr>
          <w:szCs w:val="24"/>
        </w:rPr>
        <w:t xml:space="preserve">             </w:t>
      </w:r>
      <w:r w:rsidRPr="00803DA8">
        <w:rPr>
          <w:b/>
          <w:i/>
          <w:sz w:val="28"/>
          <w:szCs w:val="28"/>
        </w:rPr>
        <w:t>OFICINA NACIONAL DE ESTADÍSTICA</w:t>
      </w:r>
      <w:r w:rsidRPr="00803DA8">
        <w:rPr>
          <w:b/>
        </w:rPr>
        <w:t xml:space="preserve">            </w:t>
      </w:r>
    </w:p>
    <w:p w:rsidR="00540AA3" w:rsidRPr="00624946" w:rsidRDefault="00540AA3" w:rsidP="00540AA3">
      <w:pPr>
        <w:tabs>
          <w:tab w:val="left" w:pos="9630"/>
          <w:tab w:val="left" w:pos="10080"/>
        </w:tabs>
        <w:ind w:left="270" w:right="990"/>
        <w:jc w:val="center"/>
        <w:rPr>
          <w:b/>
          <w:i/>
        </w:rPr>
      </w:pPr>
      <w:r>
        <w:rPr>
          <w:b/>
        </w:rPr>
        <w:t xml:space="preserve">          </w:t>
      </w:r>
      <w:r w:rsidRPr="00624946">
        <w:rPr>
          <w:b/>
          <w:i/>
        </w:rPr>
        <w:t>Santo Domingo, República Dominicana</w:t>
      </w:r>
    </w:p>
    <w:p w:rsidR="00540AA3" w:rsidRPr="0088688E" w:rsidRDefault="00540AA3" w:rsidP="00540AA3">
      <w:pPr>
        <w:jc w:val="center"/>
        <w:rPr>
          <w:b/>
          <w:i/>
          <w:sz w:val="22"/>
          <w:szCs w:val="22"/>
          <w:lang w:val="es-DO"/>
        </w:rPr>
      </w:pPr>
      <w:r w:rsidRPr="0088688E">
        <w:rPr>
          <w:b/>
          <w:i/>
          <w:sz w:val="22"/>
          <w:szCs w:val="22"/>
        </w:rPr>
        <w:t>“Año</w:t>
      </w:r>
      <w:r>
        <w:rPr>
          <w:b/>
          <w:i/>
          <w:sz w:val="22"/>
          <w:szCs w:val="22"/>
          <w:lang w:val="es-DO"/>
        </w:rPr>
        <w:t xml:space="preserve"> del Fomento de las Exportaciones</w:t>
      </w:r>
      <w:r w:rsidRPr="0088688E">
        <w:rPr>
          <w:b/>
          <w:i/>
          <w:sz w:val="22"/>
          <w:szCs w:val="22"/>
          <w:lang w:val="es-DO"/>
        </w:rPr>
        <w:t>"</w:t>
      </w:r>
    </w:p>
    <w:p w:rsidR="00540AA3" w:rsidRPr="00624946" w:rsidRDefault="00540AA3" w:rsidP="00540AA3">
      <w:pPr>
        <w:pStyle w:val="Ttulo7"/>
        <w:rPr>
          <w:sz w:val="20"/>
        </w:rPr>
      </w:pPr>
      <w:r w:rsidRPr="00624946">
        <w:rPr>
          <w:sz w:val="20"/>
        </w:rPr>
        <w:t>RNC 401-00516-6</w:t>
      </w:r>
    </w:p>
    <w:p w:rsidR="00540AA3" w:rsidRPr="00C97357" w:rsidRDefault="00540AA3" w:rsidP="00540AA3">
      <w:pPr>
        <w:jc w:val="both"/>
        <w:rPr>
          <w:color w:val="000000"/>
          <w:sz w:val="22"/>
          <w:szCs w:val="22"/>
        </w:rPr>
      </w:pPr>
      <w:r w:rsidRPr="00680C09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AA3" w:rsidRDefault="00540AA3" w:rsidP="00540AA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540AA3" w:rsidRDefault="00540AA3" w:rsidP="00540AA3">
      <w:pPr>
        <w:jc w:val="center"/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Default="00961432" w:rsidP="00540AA3">
      <w:pPr>
        <w:jc w:val="center"/>
        <w:rPr>
          <w:b/>
          <w:sz w:val="24"/>
          <w:szCs w:val="24"/>
        </w:rPr>
      </w:pPr>
    </w:p>
    <w:p w:rsidR="00961432" w:rsidRPr="00961432" w:rsidRDefault="00413975" w:rsidP="00540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CASOS DE EMERGENCIAS Y URGENCIAS</w:t>
      </w:r>
      <w:r w:rsidR="005D680F">
        <w:rPr>
          <w:b/>
          <w:sz w:val="28"/>
          <w:szCs w:val="28"/>
        </w:rPr>
        <w:t xml:space="preserve"> </w:t>
      </w:r>
      <w:r w:rsidR="007C4748">
        <w:rPr>
          <w:b/>
          <w:sz w:val="28"/>
          <w:szCs w:val="28"/>
        </w:rPr>
        <w:t>ABRIL</w:t>
      </w:r>
      <w:r w:rsidR="00961432" w:rsidRPr="00961432">
        <w:rPr>
          <w:b/>
          <w:sz w:val="28"/>
          <w:szCs w:val="28"/>
        </w:rPr>
        <w:t xml:space="preserve"> 2018 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540AA3" w:rsidRPr="00961432" w:rsidRDefault="00961432" w:rsidP="00540AA3">
      <w:pPr>
        <w:jc w:val="center"/>
        <w:rPr>
          <w:b/>
          <w:sz w:val="28"/>
          <w:szCs w:val="28"/>
        </w:rPr>
      </w:pPr>
      <w:r w:rsidRPr="00961432">
        <w:rPr>
          <w:b/>
          <w:sz w:val="28"/>
          <w:szCs w:val="28"/>
        </w:rPr>
        <w:t>NO SE REALIZARON PROCESOS BAJO ESTA MODALIDAD</w:t>
      </w:r>
    </w:p>
    <w:p w:rsidR="00961432" w:rsidRPr="00961432" w:rsidRDefault="00961432" w:rsidP="00540AA3">
      <w:pPr>
        <w:jc w:val="center"/>
        <w:rPr>
          <w:b/>
          <w:sz w:val="28"/>
          <w:szCs w:val="28"/>
        </w:rPr>
      </w:pPr>
    </w:p>
    <w:p w:rsidR="00961432" w:rsidRDefault="00961432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center"/>
      </w:pPr>
    </w:p>
    <w:p w:rsidR="00540AA3" w:rsidRDefault="00540AA3" w:rsidP="00540AA3">
      <w:pPr>
        <w:jc w:val="both"/>
      </w:pPr>
    </w:p>
    <w:p w:rsidR="00540AA3" w:rsidRDefault="00540AA3" w:rsidP="00540AA3">
      <w:pPr>
        <w:ind w:left="-709" w:hanging="567"/>
        <w:jc w:val="both"/>
      </w:pPr>
    </w:p>
    <w:p w:rsidR="00540AA3" w:rsidRDefault="00540AA3" w:rsidP="00540AA3">
      <w:pPr>
        <w:jc w:val="center"/>
      </w:pPr>
    </w:p>
    <w:tbl>
      <w:tblPr>
        <w:tblW w:w="7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73"/>
        <w:gridCol w:w="6616"/>
      </w:tblGrid>
      <w:tr w:rsidR="00540AA3" w:rsidTr="003D7C16">
        <w:tc>
          <w:tcPr>
            <w:tcW w:w="1006" w:type="dxa"/>
            <w:vAlign w:val="center"/>
            <w:hideMark/>
          </w:tcPr>
          <w:p w:rsidR="00540AA3" w:rsidRDefault="00540AA3" w:rsidP="003D7C16">
            <w:pPr>
              <w:rPr>
                <w:sz w:val="22"/>
                <w:szCs w:val="22"/>
                <w:lang w:eastAsia="es-ES"/>
              </w:rPr>
            </w:pPr>
          </w:p>
        </w:tc>
        <w:tc>
          <w:tcPr>
            <w:tcW w:w="373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16" w:type="dxa"/>
            <w:vAlign w:val="center"/>
            <w:hideMark/>
          </w:tcPr>
          <w:p w:rsidR="00540AA3" w:rsidRDefault="00540AA3" w:rsidP="003D7C16">
            <w:pPr>
              <w:spacing w:line="276" w:lineRule="auto"/>
              <w:rPr>
                <w:rFonts w:ascii="Franklin Gothic Book" w:hAnsi="Franklin Gothic Book"/>
                <w:noProof/>
                <w:sz w:val="18"/>
                <w:szCs w:val="18"/>
                <w:lang w:eastAsia="es-ES"/>
              </w:rPr>
            </w:pPr>
          </w:p>
        </w:tc>
      </w:tr>
    </w:tbl>
    <w:p w:rsidR="00540AA3" w:rsidRDefault="00540AA3" w:rsidP="00540AA3">
      <w:pPr>
        <w:jc w:val="both"/>
      </w:pPr>
    </w:p>
    <w:sectPr w:rsidR="00540AA3" w:rsidSect="0077108C">
      <w:footerReference w:type="even" r:id="rId8"/>
      <w:footerReference w:type="default" r:id="rId9"/>
      <w:pgSz w:w="12240" w:h="15840" w:code="1"/>
      <w:pgMar w:top="851" w:right="144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8D" w:rsidRDefault="009A718D" w:rsidP="009A718D">
      <w:r>
        <w:separator/>
      </w:r>
    </w:p>
  </w:endnote>
  <w:endnote w:type="continuationSeparator" w:id="0">
    <w:p w:rsidR="009A718D" w:rsidRDefault="009A718D" w:rsidP="009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7D60D1" w:rsidP="00024B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0A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A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3ECC" w:rsidRDefault="007C4748" w:rsidP="008F6F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ECC" w:rsidRDefault="00540AA3" w:rsidP="008613D0">
    <w:pPr>
      <w:pStyle w:val="Textoindependiente"/>
      <w:tabs>
        <w:tab w:val="left" w:pos="10206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Ave México esq. L. Navarro, edificio Oficinas Gubernamentales Juan P. Duarte, piso 9, Santo Domingo,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República Dominicana. Teléfono 809- 682-7777.  Fax 809-686-3747, apartado postal 22031. </w:t>
    </w:r>
  </w:p>
  <w:p w:rsidR="00C53ECC" w:rsidRDefault="00540AA3" w:rsidP="008613D0">
    <w:pPr>
      <w:pStyle w:val="Textoindependiente"/>
      <w:tabs>
        <w:tab w:val="left" w:pos="10206"/>
      </w:tabs>
      <w:ind w:left="270"/>
      <w:jc w:val="center"/>
      <w:rPr>
        <w:sz w:val="16"/>
        <w:szCs w:val="16"/>
      </w:rPr>
    </w:pPr>
    <w:r>
      <w:rPr>
        <w:sz w:val="16"/>
        <w:szCs w:val="16"/>
      </w:rPr>
      <w:t xml:space="preserve">Correo electrónico: </w:t>
    </w:r>
    <w:hyperlink r:id="rId1" w:history="1">
      <w:r>
        <w:rPr>
          <w:rStyle w:val="Hipervnculo"/>
          <w:sz w:val="16"/>
          <w:szCs w:val="16"/>
        </w:rPr>
        <w:t>direccion@one.gob.do</w:t>
      </w:r>
    </w:hyperlink>
    <w:r>
      <w:rPr>
        <w:sz w:val="16"/>
        <w:szCs w:val="16"/>
        <w:lang w:val="fr-FR"/>
      </w:rPr>
      <w:t>.</w:t>
    </w:r>
    <w:r>
      <w:rPr>
        <w:sz w:val="16"/>
        <w:szCs w:val="16"/>
      </w:rPr>
      <w:t xml:space="preserve">  Web: </w:t>
    </w:r>
    <w:r>
      <w:rPr>
        <w:color w:val="0000FF"/>
        <w:sz w:val="16"/>
        <w:szCs w:val="16"/>
      </w:rPr>
      <w:t>www.one.gob.do</w:t>
    </w:r>
  </w:p>
  <w:p w:rsidR="00C53ECC" w:rsidRPr="00803DA8" w:rsidRDefault="007C4748" w:rsidP="00803D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8D" w:rsidRDefault="009A718D" w:rsidP="009A718D">
      <w:r>
        <w:separator/>
      </w:r>
    </w:p>
  </w:footnote>
  <w:footnote w:type="continuationSeparator" w:id="0">
    <w:p w:rsidR="009A718D" w:rsidRDefault="009A718D" w:rsidP="009A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A3"/>
    <w:rsid w:val="00107869"/>
    <w:rsid w:val="00413975"/>
    <w:rsid w:val="00540AA3"/>
    <w:rsid w:val="005D680F"/>
    <w:rsid w:val="007C4748"/>
    <w:rsid w:val="007D60D1"/>
    <w:rsid w:val="007D6D41"/>
    <w:rsid w:val="00867552"/>
    <w:rsid w:val="00961432"/>
    <w:rsid w:val="009A718D"/>
    <w:rsid w:val="00B36B7C"/>
    <w:rsid w:val="00C61531"/>
    <w:rsid w:val="00E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A345F699-F7E9-4726-8CF8-3EF9816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540AA3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540AA3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rsid w:val="00540AA3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40AA3"/>
    <w:rPr>
      <w:rFonts w:ascii="Times New Roman" w:eastAsia="Times New Roman" w:hAnsi="Times New Roman" w:cs="Times New Roman"/>
      <w:sz w:val="28"/>
      <w:szCs w:val="20"/>
      <w:lang w:val="es-ES" w:eastAsia="es-MX"/>
    </w:rPr>
  </w:style>
  <w:style w:type="paragraph" w:styleId="Puesto">
    <w:name w:val="Title"/>
    <w:basedOn w:val="Normal"/>
    <w:link w:val="PuestoCar"/>
    <w:qFormat/>
    <w:rsid w:val="00540AA3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540AA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styleId="Hipervnculo">
    <w:name w:val="Hyperlink"/>
    <w:basedOn w:val="Fuentedeprrafopredeter"/>
    <w:rsid w:val="00540AA3"/>
    <w:rPr>
      <w:color w:val="0000FF"/>
      <w:u w:val="single"/>
    </w:rPr>
  </w:style>
  <w:style w:type="paragraph" w:styleId="Piedepgina">
    <w:name w:val="footer"/>
    <w:basedOn w:val="Normal"/>
    <w:link w:val="PiedepginaCar"/>
    <w:rsid w:val="00540A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40AA3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Nmerodepgina">
    <w:name w:val="page number"/>
    <w:basedOn w:val="Fuentedeprrafopredeter"/>
    <w:rsid w:val="0054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rosario.dipp</dc:creator>
  <cp:lastModifiedBy>José Miguel Núñez Frías</cp:lastModifiedBy>
  <cp:revision>8</cp:revision>
  <dcterms:created xsi:type="dcterms:W3CDTF">2018-02-05T20:03:00Z</dcterms:created>
  <dcterms:modified xsi:type="dcterms:W3CDTF">2018-05-02T17:23:00Z</dcterms:modified>
</cp:coreProperties>
</file>